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8C3" w:rsidRPr="001037A0" w:rsidRDefault="00F478C3" w:rsidP="00F478C3">
      <w:pPr>
        <w:jc w:val="center"/>
        <w:rPr>
          <w:rFonts w:ascii="Arial Narrow" w:hAnsi="Arial Narrow"/>
          <w:b/>
          <w:sz w:val="22"/>
          <w:szCs w:val="22"/>
          <w:lang w:val="it-IT"/>
        </w:rPr>
      </w:pPr>
    </w:p>
    <w:p w:rsidR="00F478C3" w:rsidRPr="001037A0" w:rsidRDefault="00F478C3" w:rsidP="00F478C3">
      <w:pPr>
        <w:jc w:val="center"/>
        <w:rPr>
          <w:rFonts w:ascii="Arial Narrow" w:hAnsi="Arial Narrow"/>
          <w:b/>
          <w:sz w:val="22"/>
          <w:szCs w:val="22"/>
          <w:lang w:val="it-IT"/>
        </w:rPr>
      </w:pPr>
      <w:r w:rsidRPr="001037A0">
        <w:rPr>
          <w:rFonts w:ascii="Arial Narrow" w:hAnsi="Arial Narrow"/>
          <w:b/>
          <w:sz w:val="22"/>
          <w:szCs w:val="22"/>
          <w:lang w:val="it-IT"/>
        </w:rPr>
        <w:t xml:space="preserve">PROGRAMMA CORSO </w:t>
      </w:r>
      <w:r w:rsidR="001037A0">
        <w:rPr>
          <w:rFonts w:ascii="Arial Narrow" w:hAnsi="Arial Narrow"/>
          <w:b/>
          <w:sz w:val="22"/>
          <w:szCs w:val="22"/>
          <w:lang w:val="it-IT"/>
        </w:rPr>
        <w:t xml:space="preserve">- </w:t>
      </w:r>
      <w:r w:rsidRPr="001037A0">
        <w:rPr>
          <w:rFonts w:ascii="Arial Narrow" w:hAnsi="Arial Narrow"/>
          <w:b/>
          <w:i/>
          <w:sz w:val="22"/>
          <w:szCs w:val="22"/>
          <w:lang w:val="it-IT"/>
        </w:rPr>
        <w:t>BASE</w:t>
      </w:r>
      <w:r w:rsidRPr="001037A0">
        <w:rPr>
          <w:rFonts w:ascii="Arial Narrow" w:hAnsi="Arial Narrow"/>
          <w:i/>
          <w:sz w:val="22"/>
          <w:szCs w:val="22"/>
          <w:lang w:val="it-IT"/>
        </w:rPr>
        <w:t xml:space="preserve"> BREVE</w:t>
      </w:r>
      <w:r w:rsidRPr="001037A0">
        <w:rPr>
          <w:rFonts w:ascii="Arial Narrow" w:hAnsi="Arial Narrow"/>
          <w:b/>
          <w:sz w:val="22"/>
          <w:szCs w:val="22"/>
          <w:lang w:val="it-IT"/>
        </w:rPr>
        <w:t xml:space="preserve"> ADR </w:t>
      </w:r>
      <w:r w:rsidR="0082707B">
        <w:rPr>
          <w:rFonts w:ascii="Arial Narrow" w:hAnsi="Arial Narrow"/>
          <w:b/>
          <w:sz w:val="22"/>
          <w:szCs w:val="22"/>
          <w:lang w:val="it-IT"/>
        </w:rPr>
        <w:t>– Trasporto in colli</w:t>
      </w:r>
      <w:bookmarkStart w:id="0" w:name="_GoBack"/>
      <w:bookmarkEnd w:id="0"/>
    </w:p>
    <w:p w:rsidR="00F478C3" w:rsidRPr="001037A0" w:rsidRDefault="00F478C3" w:rsidP="00F478C3">
      <w:pPr>
        <w:pStyle w:val="Titolo4"/>
        <w:spacing w:line="200" w:lineRule="atLeast"/>
        <w:rPr>
          <w:rFonts w:ascii="Arial Narrow" w:hAnsi="Arial Narrow"/>
          <w:sz w:val="22"/>
          <w:szCs w:val="22"/>
        </w:rPr>
      </w:pPr>
    </w:p>
    <w:p w:rsidR="00F478C3" w:rsidRPr="001037A0" w:rsidRDefault="00F478C3" w:rsidP="00F478C3">
      <w:pPr>
        <w:rPr>
          <w:rFonts w:ascii="Arial Narrow" w:hAnsi="Arial Narrow"/>
          <w:sz w:val="22"/>
          <w:szCs w:val="22"/>
        </w:rPr>
      </w:pPr>
    </w:p>
    <w:p w:rsidR="00F478C3" w:rsidRPr="001037A0" w:rsidRDefault="00F478C3" w:rsidP="00F478C3">
      <w:pPr>
        <w:rPr>
          <w:rFonts w:ascii="Arial Narrow" w:hAnsi="Arial Narrow"/>
          <w:sz w:val="22"/>
          <w:szCs w:val="22"/>
        </w:rPr>
      </w:pPr>
    </w:p>
    <w:p w:rsidR="00F478C3" w:rsidRPr="001037A0" w:rsidRDefault="00F478C3" w:rsidP="00F478C3">
      <w:pPr>
        <w:pStyle w:val="Titolo4"/>
        <w:spacing w:line="200" w:lineRule="atLeast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>Obiettivi del corso:</w:t>
      </w:r>
    </w:p>
    <w:p w:rsidR="00F478C3" w:rsidRPr="001037A0" w:rsidRDefault="00F478C3" w:rsidP="00F478C3">
      <w:pPr>
        <w:pStyle w:val="Paragrafoelenco"/>
        <w:numPr>
          <w:ilvl w:val="0"/>
          <w:numId w:val="5"/>
        </w:numPr>
        <w:spacing w:before="120" w:line="200" w:lineRule="atLeast"/>
        <w:ind w:left="425" w:hanging="425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>Fornire adeguata formazione per la corretta preparazione delle spedizioni di merce pericolosa</w:t>
      </w:r>
    </w:p>
    <w:p w:rsidR="00F478C3" w:rsidRPr="001037A0" w:rsidRDefault="00F478C3" w:rsidP="00F478C3">
      <w:pPr>
        <w:pStyle w:val="Paragrafoelenco"/>
        <w:numPr>
          <w:ilvl w:val="0"/>
          <w:numId w:val="5"/>
        </w:numPr>
        <w:spacing w:before="120" w:line="200" w:lineRule="atLeast"/>
        <w:ind w:left="425" w:hanging="425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>Gestione delle spedizioni di merce pericolosa nel rispetto della normativa</w:t>
      </w:r>
    </w:p>
    <w:p w:rsidR="00F478C3" w:rsidRPr="001037A0" w:rsidRDefault="00F478C3" w:rsidP="00F478C3">
      <w:pPr>
        <w:pStyle w:val="Paragrafoelenco"/>
        <w:numPr>
          <w:ilvl w:val="0"/>
          <w:numId w:val="5"/>
        </w:numPr>
        <w:spacing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 xml:space="preserve">Rispetto degli obblighi di formazione previsti da ADR </w:t>
      </w:r>
    </w:p>
    <w:p w:rsidR="00F478C3" w:rsidRPr="001037A0" w:rsidRDefault="00F478C3" w:rsidP="00F478C3">
      <w:pPr>
        <w:pStyle w:val="Paragrafoelenco"/>
        <w:numPr>
          <w:ilvl w:val="0"/>
          <w:numId w:val="5"/>
        </w:numPr>
        <w:spacing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>Conseguimento dell’Attestato di partecipazione</w:t>
      </w:r>
    </w:p>
    <w:p w:rsidR="00F478C3" w:rsidRPr="001037A0" w:rsidRDefault="00F478C3" w:rsidP="00F478C3">
      <w:pPr>
        <w:rPr>
          <w:rFonts w:ascii="Arial Narrow" w:hAnsi="Arial Narrow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677"/>
        <w:gridCol w:w="4677"/>
      </w:tblGrid>
      <w:tr w:rsidR="00F478C3" w:rsidRPr="001037A0">
        <w:tc>
          <w:tcPr>
            <w:tcW w:w="4677" w:type="dxa"/>
            <w:vMerge w:val="restart"/>
            <w:shd w:val="clear" w:color="auto" w:fill="auto"/>
          </w:tcPr>
          <w:p w:rsidR="00F478C3" w:rsidRPr="001037A0" w:rsidRDefault="00F478C3" w:rsidP="00054D7F">
            <w:pPr>
              <w:pStyle w:val="Titolo4"/>
              <w:spacing w:line="200" w:lineRule="atLeast"/>
              <w:outlineLvl w:val="3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Destinatari del corso:</w:t>
            </w:r>
          </w:p>
          <w:p w:rsidR="00F478C3" w:rsidRPr="001037A0" w:rsidRDefault="00F478C3" w:rsidP="00054D7F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Mittenti (speditori)</w:t>
            </w:r>
          </w:p>
          <w:p w:rsidR="00F478C3" w:rsidRPr="001037A0" w:rsidRDefault="00F478C3" w:rsidP="009A16B5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Imballatori</w:t>
            </w:r>
          </w:p>
          <w:p w:rsidR="00F478C3" w:rsidRPr="001037A0" w:rsidRDefault="00F478C3" w:rsidP="009A16B5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Caricatori</w:t>
            </w:r>
          </w:p>
          <w:p w:rsidR="00F478C3" w:rsidRPr="001037A0" w:rsidRDefault="00F478C3" w:rsidP="009A16B5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Spedizionieri</w:t>
            </w:r>
          </w:p>
          <w:p w:rsidR="00F478C3" w:rsidRPr="001037A0" w:rsidRDefault="00F478C3" w:rsidP="009A16B5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Trasportatori</w:t>
            </w:r>
          </w:p>
          <w:p w:rsidR="00F478C3" w:rsidRPr="001037A0" w:rsidRDefault="00F478C3" w:rsidP="007E7461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Destinatari</w:t>
            </w:r>
          </w:p>
        </w:tc>
        <w:tc>
          <w:tcPr>
            <w:tcW w:w="4677" w:type="dxa"/>
            <w:shd w:val="clear" w:color="auto" w:fill="auto"/>
          </w:tcPr>
          <w:p w:rsidR="00F478C3" w:rsidRPr="001037A0" w:rsidRDefault="00F478C3" w:rsidP="007E7461">
            <w:pPr>
              <w:pStyle w:val="Titolo4"/>
              <w:spacing w:line="200" w:lineRule="atLeast"/>
              <w:outlineLvl w:val="3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Adatto per:</w:t>
            </w:r>
          </w:p>
          <w:p w:rsidR="00F478C3" w:rsidRPr="001037A0" w:rsidRDefault="00F478C3" w:rsidP="007E7461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proofErr w:type="gramStart"/>
            <w:r w:rsidRPr="001037A0">
              <w:rPr>
                <w:rFonts w:ascii="Arial Narrow" w:hAnsi="Arial Narrow"/>
                <w:sz w:val="22"/>
                <w:szCs w:val="22"/>
              </w:rPr>
              <w:t>chi</w:t>
            </w:r>
            <w:proofErr w:type="gramEnd"/>
            <w:r w:rsidRPr="001037A0">
              <w:rPr>
                <w:rFonts w:ascii="Arial Narrow" w:hAnsi="Arial Narrow"/>
                <w:sz w:val="22"/>
                <w:szCs w:val="22"/>
              </w:rPr>
              <w:t xml:space="preserve"> ha già fatto un corso base IATA</w:t>
            </w:r>
          </w:p>
          <w:p w:rsidR="00F478C3" w:rsidRPr="001037A0" w:rsidRDefault="00F478C3" w:rsidP="007E7461">
            <w:pPr>
              <w:pStyle w:val="Paragrafoelenco"/>
              <w:numPr>
                <w:ilvl w:val="0"/>
                <w:numId w:val="5"/>
              </w:numPr>
              <w:spacing w:line="200" w:lineRule="atLeast"/>
              <w:ind w:left="426" w:hanging="426"/>
              <w:rPr>
                <w:rFonts w:ascii="Arial Narrow" w:hAnsi="Arial Narrow"/>
                <w:sz w:val="22"/>
                <w:szCs w:val="22"/>
              </w:rPr>
            </w:pPr>
            <w:proofErr w:type="gramStart"/>
            <w:r w:rsidRPr="001037A0">
              <w:rPr>
                <w:rFonts w:ascii="Arial Narrow" w:hAnsi="Arial Narrow"/>
                <w:sz w:val="22"/>
                <w:szCs w:val="22"/>
              </w:rPr>
              <w:t>chi</w:t>
            </w:r>
            <w:proofErr w:type="gramEnd"/>
            <w:r w:rsidRPr="001037A0">
              <w:rPr>
                <w:rFonts w:ascii="Arial Narrow" w:hAnsi="Arial Narrow"/>
                <w:sz w:val="22"/>
                <w:szCs w:val="22"/>
              </w:rPr>
              <w:t xml:space="preserve"> vuole fare l’aggiornamento ADR più approfondito</w:t>
            </w:r>
          </w:p>
          <w:p w:rsidR="00F478C3" w:rsidRPr="001037A0" w:rsidRDefault="00F478C3" w:rsidP="007E7461">
            <w:pPr>
              <w:pStyle w:val="Paragrafoelenco"/>
              <w:spacing w:line="200" w:lineRule="atLeast"/>
              <w:ind w:left="426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478C3" w:rsidRPr="001037A0">
        <w:tblPrEx>
          <w:tblLook w:val="04A0" w:firstRow="1" w:lastRow="0" w:firstColumn="1" w:lastColumn="0" w:noHBand="0" w:noVBand="1"/>
        </w:tblPrEx>
        <w:tc>
          <w:tcPr>
            <w:tcW w:w="4677" w:type="dxa"/>
            <w:vMerge/>
          </w:tcPr>
          <w:p w:rsidR="00F478C3" w:rsidRPr="001037A0" w:rsidRDefault="00F478C3" w:rsidP="007E7461">
            <w:pPr>
              <w:spacing w:before="120" w:line="200" w:lineRule="atLeas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677" w:type="dxa"/>
          </w:tcPr>
          <w:p w:rsidR="00F478C3" w:rsidRPr="001037A0" w:rsidRDefault="00F478C3" w:rsidP="00054D7F">
            <w:pPr>
              <w:pStyle w:val="Titolo4"/>
              <w:spacing w:line="200" w:lineRule="atLeast"/>
              <w:outlineLvl w:val="3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Durata e orari del corso:</w:t>
            </w:r>
          </w:p>
          <w:p w:rsidR="00F478C3" w:rsidRPr="001037A0" w:rsidRDefault="00F478C3" w:rsidP="00054D7F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1 giorno</w:t>
            </w:r>
          </w:p>
          <w:p w:rsidR="00F478C3" w:rsidRPr="001037A0" w:rsidRDefault="00F478C3" w:rsidP="00054D7F">
            <w:pPr>
              <w:pStyle w:val="Paragrafoelenco"/>
              <w:numPr>
                <w:ilvl w:val="0"/>
                <w:numId w:val="5"/>
              </w:numPr>
              <w:spacing w:line="200" w:lineRule="atLeast"/>
              <w:ind w:left="426" w:hanging="426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9.00 – 13.00 e 14.00 – 17.30</w:t>
            </w:r>
          </w:p>
        </w:tc>
      </w:tr>
    </w:tbl>
    <w:p w:rsidR="00F478C3" w:rsidRPr="001037A0" w:rsidRDefault="00F478C3" w:rsidP="00F478C3">
      <w:pPr>
        <w:rPr>
          <w:rFonts w:ascii="Arial Narrow" w:hAnsi="Arial Narrow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677"/>
        <w:gridCol w:w="4677"/>
      </w:tblGrid>
      <w:tr w:rsidR="00F478C3" w:rsidRPr="001037A0">
        <w:tc>
          <w:tcPr>
            <w:tcW w:w="4677" w:type="dxa"/>
          </w:tcPr>
          <w:p w:rsidR="00F478C3" w:rsidRPr="001037A0" w:rsidRDefault="00F478C3" w:rsidP="00054D7F">
            <w:pPr>
              <w:pStyle w:val="Titolo4"/>
              <w:spacing w:line="200" w:lineRule="atLeast"/>
              <w:outlineLvl w:val="3"/>
              <w:rPr>
                <w:rFonts w:ascii="Arial Narrow" w:hAnsi="Arial Narrow"/>
                <w:sz w:val="22"/>
                <w:szCs w:val="22"/>
              </w:rPr>
            </w:pPr>
            <w:r w:rsidRPr="001037A0">
              <w:rPr>
                <w:rFonts w:ascii="Arial Narrow" w:hAnsi="Arial Narrow"/>
                <w:sz w:val="22"/>
                <w:szCs w:val="22"/>
              </w:rPr>
              <w:t>Contenuti del corso:</w:t>
            </w:r>
          </w:p>
          <w:p w:rsidR="00F478C3" w:rsidRPr="001037A0" w:rsidRDefault="00F478C3" w:rsidP="007E7461">
            <w:pPr>
              <w:pStyle w:val="Paragrafoelenco"/>
              <w:numPr>
                <w:ilvl w:val="0"/>
                <w:numId w:val="6"/>
              </w:numPr>
              <w:spacing w:before="120"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Manuale ADR e suo uso</w:t>
            </w:r>
          </w:p>
          <w:p w:rsidR="00F478C3" w:rsidRPr="001037A0" w:rsidRDefault="00F478C3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Responsabilità e obblighi delle figure coinvolte</w:t>
            </w:r>
          </w:p>
          <w:p w:rsidR="00F478C3" w:rsidRPr="001037A0" w:rsidRDefault="00F478C3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La figura del consulente ADR</w:t>
            </w:r>
          </w:p>
          <w:p w:rsidR="00F478C3" w:rsidRPr="001037A0" w:rsidRDefault="00F478C3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Disposizioni sulla “security”</w:t>
            </w:r>
          </w:p>
          <w:p w:rsidR="00F478C3" w:rsidRPr="001037A0" w:rsidRDefault="00F478C3" w:rsidP="009A16B5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Cenni di classificazione e identificazione</w:t>
            </w:r>
          </w:p>
          <w:p w:rsidR="00F478C3" w:rsidRPr="001037A0" w:rsidRDefault="00F478C3" w:rsidP="009A16B5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Utilizzo della Tavola A (Lista delle merci pericolose)</w:t>
            </w:r>
          </w:p>
          <w:p w:rsidR="00F478C3" w:rsidRPr="001037A0" w:rsidRDefault="00F478C3" w:rsidP="00326955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contextualSpacing w:val="0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Disposizioni speciali</w:t>
            </w:r>
          </w:p>
          <w:p w:rsidR="00F478C3" w:rsidRPr="001037A0" w:rsidRDefault="00F478C3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Arial"/>
                <w:sz w:val="22"/>
                <w:szCs w:val="22"/>
                <w:lang w:val="it-IT"/>
              </w:rPr>
              <w:t>Merci pericolose in Quantità Esente</w:t>
            </w:r>
          </w:p>
          <w:p w:rsidR="00F478C3" w:rsidRPr="001037A0" w:rsidRDefault="00F478C3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Arial"/>
                <w:sz w:val="22"/>
                <w:szCs w:val="22"/>
                <w:lang w:val="it-IT"/>
              </w:rPr>
              <w:t>Merci pericolose in Quantità Limitata per collo</w:t>
            </w:r>
          </w:p>
          <w:p w:rsidR="00F478C3" w:rsidRPr="001037A0" w:rsidRDefault="00F478C3" w:rsidP="001D2EFA">
            <w:pPr>
              <w:pStyle w:val="Paragrafoelenco"/>
              <w:spacing w:line="200" w:lineRule="atLeast"/>
              <w:ind w:left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Arial"/>
                <w:sz w:val="22"/>
                <w:szCs w:val="22"/>
                <w:lang w:val="it-IT"/>
              </w:rPr>
              <w:t>(esenzione totale)</w:t>
            </w:r>
          </w:p>
          <w:p w:rsidR="00F478C3" w:rsidRPr="001037A0" w:rsidRDefault="00F478C3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Arial"/>
                <w:sz w:val="22"/>
                <w:szCs w:val="22"/>
                <w:lang w:val="it-IT"/>
              </w:rPr>
              <w:t xml:space="preserve">Quantità Limitata per Unità di trasporto </w:t>
            </w:r>
          </w:p>
          <w:p w:rsidR="00F478C3" w:rsidRPr="001037A0" w:rsidRDefault="00F478C3" w:rsidP="001D2EFA">
            <w:pPr>
              <w:pStyle w:val="Paragrafoelenco"/>
              <w:spacing w:line="200" w:lineRule="atLeast"/>
              <w:ind w:left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Arial"/>
                <w:sz w:val="22"/>
                <w:szCs w:val="22"/>
                <w:lang w:val="it-IT"/>
              </w:rPr>
              <w:t>(esenzione parziale)</w:t>
            </w:r>
          </w:p>
          <w:p w:rsidR="00F478C3" w:rsidRPr="001037A0" w:rsidRDefault="00F478C3" w:rsidP="007E7461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Arial"/>
                <w:sz w:val="22"/>
                <w:szCs w:val="22"/>
                <w:lang w:val="it-IT"/>
              </w:rPr>
              <w:t>Cenni sulle caratteristiche degli imballaggi</w:t>
            </w:r>
          </w:p>
        </w:tc>
        <w:tc>
          <w:tcPr>
            <w:tcW w:w="4677" w:type="dxa"/>
          </w:tcPr>
          <w:p w:rsidR="00F478C3" w:rsidRPr="001037A0" w:rsidRDefault="00F478C3" w:rsidP="00614CA5">
            <w:pPr>
              <w:pStyle w:val="Paragrafoelenco"/>
              <w:spacing w:line="200" w:lineRule="atLeast"/>
              <w:ind w:left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</w:p>
          <w:p w:rsidR="00F478C3" w:rsidRPr="001037A0" w:rsidRDefault="00F478C3" w:rsidP="001D2EFA">
            <w:pPr>
              <w:pStyle w:val="Paragrafoelenco"/>
              <w:numPr>
                <w:ilvl w:val="0"/>
                <w:numId w:val="6"/>
              </w:numPr>
              <w:spacing w:before="120" w:line="200" w:lineRule="atLeast"/>
              <w:ind w:left="425" w:hanging="425"/>
              <w:contextualSpacing w:val="0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 xml:space="preserve">Utilizzo delle Istruzioni d’imballaggio </w:t>
            </w:r>
          </w:p>
          <w:p w:rsidR="00F478C3" w:rsidRPr="001037A0" w:rsidRDefault="00F478C3" w:rsidP="007E7461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contextualSpacing w:val="0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Le scritte (marcature) e le etichette di colli e CTU</w:t>
            </w:r>
          </w:p>
          <w:p w:rsidR="00F478C3" w:rsidRPr="001037A0" w:rsidRDefault="00F478C3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Compilazione del Documento di Trasporto ADR</w:t>
            </w:r>
          </w:p>
          <w:p w:rsidR="00F478C3" w:rsidRPr="001037A0" w:rsidRDefault="00F478C3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Le istruzioni scritte “</w:t>
            </w:r>
            <w:proofErr w:type="spellStart"/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Tremcard</w:t>
            </w:r>
            <w:proofErr w:type="spellEnd"/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”</w:t>
            </w:r>
          </w:p>
          <w:p w:rsidR="00F478C3" w:rsidRPr="001037A0" w:rsidRDefault="00F478C3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 xml:space="preserve">Il Certificato di carico di Container/Veicolo </w:t>
            </w:r>
          </w:p>
          <w:p w:rsidR="00F478C3" w:rsidRPr="001037A0" w:rsidRDefault="00F478C3" w:rsidP="001D2EFA">
            <w:pPr>
              <w:pStyle w:val="Paragrafoelenco"/>
              <w:spacing w:line="200" w:lineRule="atLeast"/>
              <w:ind w:left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in caso di intermodalità</w:t>
            </w:r>
          </w:p>
          <w:p w:rsidR="00F478C3" w:rsidRPr="001037A0" w:rsidRDefault="00F478C3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Casi di intermodalità strada/mare e strada/aereo</w:t>
            </w:r>
          </w:p>
          <w:p w:rsidR="00F478C3" w:rsidRPr="001037A0" w:rsidRDefault="00F478C3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Incompatibilità e segregazione delle merci pericolose</w:t>
            </w:r>
          </w:p>
          <w:p w:rsidR="00F478C3" w:rsidRPr="001037A0" w:rsidRDefault="00F478C3" w:rsidP="007E7461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Corretto stivaggio</w:t>
            </w:r>
          </w:p>
          <w:p w:rsidR="00F478C3" w:rsidRPr="001037A0" w:rsidRDefault="00F478C3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Equipaggiamento obbligatorio di bordo</w:t>
            </w:r>
          </w:p>
          <w:p w:rsidR="00F478C3" w:rsidRPr="001037A0" w:rsidRDefault="00F478C3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Restrizioni gallerie</w:t>
            </w:r>
          </w:p>
          <w:p w:rsidR="00F478C3" w:rsidRPr="001037A0" w:rsidRDefault="00F478C3" w:rsidP="007E7461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1037A0">
              <w:rPr>
                <w:rFonts w:ascii="Arial Narrow" w:hAnsi="Arial Narrow" w:cs="SymbolMT"/>
                <w:sz w:val="22"/>
                <w:szCs w:val="22"/>
                <w:lang w:val="it-IT"/>
              </w:rPr>
              <w:t>Esercizi di applicazione pratica</w:t>
            </w:r>
          </w:p>
        </w:tc>
      </w:tr>
    </w:tbl>
    <w:p w:rsidR="00F478C3" w:rsidRPr="001037A0" w:rsidRDefault="00F478C3" w:rsidP="00F478C3">
      <w:pPr>
        <w:rPr>
          <w:rFonts w:ascii="Arial Narrow" w:hAnsi="Arial Narrow"/>
          <w:sz w:val="22"/>
          <w:szCs w:val="22"/>
        </w:rPr>
      </w:pPr>
    </w:p>
    <w:p w:rsidR="00F478C3" w:rsidRPr="001037A0" w:rsidRDefault="00F478C3" w:rsidP="00F478C3">
      <w:pPr>
        <w:spacing w:line="200" w:lineRule="atLeast"/>
        <w:rPr>
          <w:rFonts w:ascii="Arial Narrow" w:hAnsi="Arial Narrow"/>
          <w:b/>
          <w:sz w:val="22"/>
          <w:szCs w:val="22"/>
        </w:rPr>
      </w:pPr>
      <w:r w:rsidRPr="001037A0">
        <w:rPr>
          <w:rFonts w:ascii="Arial Narrow" w:hAnsi="Arial Narrow"/>
          <w:b/>
          <w:sz w:val="22"/>
          <w:szCs w:val="22"/>
        </w:rPr>
        <w:t>Il programma rispetta i requisiti di formazione previsti da:</w:t>
      </w:r>
    </w:p>
    <w:p w:rsidR="00F478C3" w:rsidRPr="001037A0" w:rsidRDefault="00F478C3" w:rsidP="00F478C3">
      <w:pPr>
        <w:pStyle w:val="Paragrafoelenco"/>
        <w:numPr>
          <w:ilvl w:val="0"/>
          <w:numId w:val="14"/>
        </w:numPr>
        <w:spacing w:before="120"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 xml:space="preserve">ADR (cap. 1.3 e 1.10) </w:t>
      </w:r>
    </w:p>
    <w:p w:rsidR="00F478C3" w:rsidRPr="001037A0" w:rsidRDefault="00F478C3" w:rsidP="00F478C3">
      <w:pPr>
        <w:spacing w:before="120" w:line="200" w:lineRule="atLeast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>Sarà rilasciato attestato di partecipazione.</w:t>
      </w:r>
    </w:p>
    <w:p w:rsidR="00F478C3" w:rsidRPr="001037A0" w:rsidRDefault="00F478C3" w:rsidP="00F478C3">
      <w:pPr>
        <w:jc w:val="both"/>
        <w:rPr>
          <w:rFonts w:ascii="Arial Narrow" w:hAnsi="Arial Narrow"/>
          <w:b/>
          <w:sz w:val="22"/>
          <w:szCs w:val="22"/>
          <w:lang w:val="it-IT"/>
        </w:rPr>
      </w:pPr>
    </w:p>
    <w:p w:rsidR="00F478C3" w:rsidRPr="001037A0" w:rsidRDefault="00F478C3" w:rsidP="00F478C3">
      <w:pPr>
        <w:pStyle w:val="Titolo4"/>
        <w:spacing w:line="200" w:lineRule="atLeast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 xml:space="preserve">Quota di </w:t>
      </w:r>
      <w:proofErr w:type="gramStart"/>
      <w:r w:rsidRPr="001037A0">
        <w:rPr>
          <w:rFonts w:ascii="Arial Narrow" w:hAnsi="Arial Narrow"/>
          <w:sz w:val="22"/>
          <w:szCs w:val="22"/>
        </w:rPr>
        <w:t xml:space="preserve">partecipazione:  </w:t>
      </w:r>
      <w:r w:rsidRPr="001037A0">
        <w:rPr>
          <w:rFonts w:ascii="Arial Narrow" w:hAnsi="Arial Narrow"/>
          <w:b w:val="0"/>
          <w:sz w:val="22"/>
          <w:szCs w:val="22"/>
        </w:rPr>
        <w:t>210</w:t>
      </w:r>
      <w:proofErr w:type="gramEnd"/>
      <w:r w:rsidRPr="001037A0">
        <w:rPr>
          <w:rFonts w:ascii="Arial Narrow" w:hAnsi="Arial Narrow"/>
          <w:b w:val="0"/>
          <w:sz w:val="22"/>
          <w:szCs w:val="22"/>
        </w:rPr>
        <w:t>,00 € per persona</w:t>
      </w:r>
    </w:p>
    <w:p w:rsidR="00F478C3" w:rsidRPr="001037A0" w:rsidRDefault="00F478C3" w:rsidP="00F478C3">
      <w:pPr>
        <w:spacing w:before="120" w:line="200" w:lineRule="atLeast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>La quota di partecipazione comprende:</w:t>
      </w:r>
    </w:p>
    <w:p w:rsidR="00F478C3" w:rsidRPr="001037A0" w:rsidRDefault="00F478C3" w:rsidP="00F478C3">
      <w:pPr>
        <w:pStyle w:val="Paragrafoelenco"/>
        <w:numPr>
          <w:ilvl w:val="0"/>
          <w:numId w:val="18"/>
        </w:numPr>
        <w:spacing w:before="120"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 xml:space="preserve">Materiale didattico </w:t>
      </w:r>
      <w:r w:rsidRPr="001037A0">
        <w:rPr>
          <w:rFonts w:ascii="Arial Narrow" w:hAnsi="Arial Narrow"/>
          <w:i/>
          <w:sz w:val="22"/>
          <w:szCs w:val="22"/>
        </w:rPr>
        <w:t>DGR training</w:t>
      </w:r>
      <w:r w:rsidRPr="001037A0">
        <w:rPr>
          <w:rFonts w:ascii="Arial Narrow" w:hAnsi="Arial Narrow"/>
          <w:sz w:val="22"/>
          <w:szCs w:val="22"/>
        </w:rPr>
        <w:t xml:space="preserve"> che resta allo studente</w:t>
      </w:r>
    </w:p>
    <w:p w:rsidR="00F478C3" w:rsidRPr="001037A0" w:rsidRDefault="00F478C3" w:rsidP="00F478C3">
      <w:pPr>
        <w:pStyle w:val="Paragrafoelenco"/>
        <w:numPr>
          <w:ilvl w:val="0"/>
          <w:numId w:val="18"/>
        </w:numPr>
        <w:spacing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 xml:space="preserve">Manuale ADR - consultabile per la durata del corso </w:t>
      </w:r>
    </w:p>
    <w:p w:rsidR="00F478C3" w:rsidRPr="001037A0" w:rsidRDefault="00F478C3" w:rsidP="00F478C3">
      <w:pPr>
        <w:pStyle w:val="Paragrafoelenco"/>
        <w:numPr>
          <w:ilvl w:val="0"/>
          <w:numId w:val="18"/>
        </w:numPr>
        <w:spacing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/>
          <w:sz w:val="22"/>
          <w:szCs w:val="22"/>
        </w:rPr>
        <w:t>Attestato di partecipazione</w:t>
      </w:r>
    </w:p>
    <w:p w:rsidR="00F478C3" w:rsidRPr="001037A0" w:rsidRDefault="00F478C3" w:rsidP="00F478C3">
      <w:pPr>
        <w:spacing w:line="200" w:lineRule="atLeast"/>
        <w:rPr>
          <w:rFonts w:ascii="Arial Narrow" w:hAnsi="Arial Narrow"/>
          <w:sz w:val="22"/>
          <w:szCs w:val="22"/>
        </w:rPr>
      </w:pPr>
    </w:p>
    <w:p w:rsidR="00281EEC" w:rsidRPr="001037A0" w:rsidRDefault="00F478C3" w:rsidP="001037A0">
      <w:pPr>
        <w:widowControl w:val="0"/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 w:rsidRPr="001037A0">
        <w:rPr>
          <w:rFonts w:ascii="Arial Narrow" w:hAnsi="Arial Narrow" w:cs="Arial"/>
          <w:sz w:val="22"/>
          <w:szCs w:val="22"/>
          <w:lang w:val="it-IT"/>
        </w:rPr>
        <w:t>Le quote si intendono escluse IVA.</w:t>
      </w:r>
    </w:p>
    <w:sectPr w:rsidR="00281EEC" w:rsidRPr="001037A0" w:rsidSect="00840234">
      <w:headerReference w:type="default" r:id="rId7"/>
      <w:footerReference w:type="default" r:id="rId8"/>
      <w:pgSz w:w="11906" w:h="16838"/>
      <w:pgMar w:top="1701" w:right="1274" w:bottom="1843" w:left="1276" w:header="426" w:footer="485" w:gutter="0"/>
      <w:cols w:space="720"/>
      <w:docGrid w:linePitch="2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FB7" w:rsidRDefault="00054FB7">
      <w:r>
        <w:separator/>
      </w:r>
    </w:p>
  </w:endnote>
  <w:endnote w:type="continuationSeparator" w:id="0">
    <w:p w:rsidR="00054FB7" w:rsidRDefault="00054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9498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6379"/>
      <w:gridCol w:w="3119"/>
    </w:tblGrid>
    <w:tr w:rsidR="001037A0" w:rsidRPr="00EA7C6E" w:rsidTr="0003539C">
      <w:trPr>
        <w:trHeight w:val="980"/>
      </w:trPr>
      <w:tc>
        <w:tcPr>
          <w:tcW w:w="6379" w:type="dxa"/>
          <w:tcBorders>
            <w:top w:val="single" w:sz="4" w:space="0" w:color="1F497D" w:themeColor="text2"/>
          </w:tcBorders>
        </w:tcPr>
        <w:p w:rsidR="001037A0" w:rsidRPr="00EA7C6E" w:rsidRDefault="001037A0" w:rsidP="0003539C">
          <w:pPr>
            <w:pStyle w:val="Intestazione"/>
            <w:spacing w:before="120"/>
            <w:ind w:left="34"/>
            <w:jc w:val="center"/>
            <w:rPr>
              <w:rFonts w:ascii="Lucida Sans" w:hAnsi="Lucida Sans"/>
              <w:b/>
              <w:i/>
              <w:color w:val="000080"/>
              <w:sz w:val="14"/>
            </w:rPr>
          </w:pPr>
          <w:r w:rsidRPr="00EA7C6E">
            <w:rPr>
              <w:rFonts w:ascii="Lucida Sans" w:hAnsi="Lucida Sans"/>
              <w:b/>
              <w:i/>
              <w:color w:val="000080"/>
              <w:sz w:val="14"/>
            </w:rPr>
            <w:t xml:space="preserve">DGR training </w:t>
          </w:r>
          <w:proofErr w:type="spellStart"/>
          <w:r>
            <w:rPr>
              <w:rFonts w:ascii="Lucida Sans" w:hAnsi="Lucida Sans"/>
              <w:b/>
              <w:i/>
              <w:color w:val="000080"/>
              <w:sz w:val="14"/>
            </w:rPr>
            <w:t>S.r.l.s</w:t>
          </w:r>
          <w:proofErr w:type="spellEnd"/>
          <w:r>
            <w:rPr>
              <w:rFonts w:ascii="Lucida Sans" w:hAnsi="Lucida Sans"/>
              <w:b/>
              <w:i/>
              <w:color w:val="000080"/>
              <w:sz w:val="14"/>
            </w:rPr>
            <w:t>.</w:t>
          </w:r>
          <w:r w:rsidRPr="00EA7C6E">
            <w:rPr>
              <w:rFonts w:ascii="Lucida Sans" w:hAnsi="Lucida Sans"/>
              <w:b/>
              <w:i/>
              <w:color w:val="000080"/>
              <w:sz w:val="14"/>
            </w:rPr>
            <w:t xml:space="preserve"> </w:t>
          </w:r>
        </w:p>
        <w:p w:rsidR="001037A0" w:rsidRDefault="001037A0" w:rsidP="0003539C">
          <w:pPr>
            <w:pStyle w:val="Intestazione"/>
            <w:tabs>
              <w:tab w:val="right" w:pos="9248"/>
            </w:tabs>
            <w:jc w:val="center"/>
            <w:rPr>
              <w:rFonts w:ascii="Lucida Sans" w:hAnsi="Lucida Sans"/>
              <w:color w:val="000080"/>
              <w:sz w:val="14"/>
            </w:rPr>
          </w:pPr>
          <w:r w:rsidRPr="00EA7C6E">
            <w:rPr>
              <w:rFonts w:ascii="Lucida Sans" w:hAnsi="Lucida Sans"/>
              <w:color w:val="000080"/>
              <w:sz w:val="14"/>
            </w:rPr>
            <w:t>Via Aldo Moro 19</w:t>
          </w:r>
          <w:r>
            <w:rPr>
              <w:rFonts w:ascii="Lucida Sans" w:hAnsi="Lucida Sans"/>
              <w:color w:val="000080"/>
              <w:sz w:val="14"/>
            </w:rPr>
            <w:t>,</w:t>
          </w:r>
          <w:r w:rsidRPr="00EA7C6E">
            <w:rPr>
              <w:rFonts w:ascii="Lucida Sans" w:hAnsi="Lucida Sans"/>
              <w:color w:val="000080"/>
              <w:sz w:val="14"/>
            </w:rPr>
            <w:t xml:space="preserve"> 24050 </w:t>
          </w:r>
          <w:proofErr w:type="spellStart"/>
          <w:r w:rsidRPr="00EA7C6E">
            <w:rPr>
              <w:rFonts w:ascii="Lucida Sans" w:hAnsi="Lucida Sans"/>
              <w:color w:val="000080"/>
              <w:sz w:val="14"/>
            </w:rPr>
            <w:t>Zanica</w:t>
          </w:r>
          <w:proofErr w:type="spellEnd"/>
          <w:r w:rsidRPr="00EA7C6E">
            <w:rPr>
              <w:rFonts w:ascii="Lucida Sans" w:hAnsi="Lucida Sans"/>
              <w:color w:val="000080"/>
              <w:sz w:val="14"/>
            </w:rPr>
            <w:t xml:space="preserve"> (BG) - P. IVA </w:t>
          </w:r>
          <w:r>
            <w:rPr>
              <w:rFonts w:ascii="Lucida Sans" w:hAnsi="Lucida Sans"/>
              <w:color w:val="000080"/>
              <w:sz w:val="14"/>
            </w:rPr>
            <w:t xml:space="preserve">e </w:t>
          </w:r>
          <w:r w:rsidRPr="00EA7C6E">
            <w:rPr>
              <w:rFonts w:ascii="Lucida Sans" w:hAnsi="Lucida Sans"/>
              <w:color w:val="000080"/>
              <w:sz w:val="14"/>
            </w:rPr>
            <w:t xml:space="preserve">C.F. </w:t>
          </w:r>
          <w:r>
            <w:rPr>
              <w:rFonts w:ascii="Lucida Sans" w:hAnsi="Lucida Sans"/>
              <w:color w:val="000080"/>
              <w:sz w:val="14"/>
            </w:rPr>
            <w:t>04095330165</w:t>
          </w:r>
        </w:p>
        <w:p w:rsidR="001037A0" w:rsidRDefault="00895D9B" w:rsidP="0003539C">
          <w:pPr>
            <w:pStyle w:val="Intestazione"/>
            <w:tabs>
              <w:tab w:val="right" w:pos="9248"/>
            </w:tabs>
            <w:jc w:val="center"/>
            <w:rPr>
              <w:rFonts w:ascii="Lucida Sans" w:hAnsi="Lucida Sans"/>
              <w:color w:val="000080"/>
              <w:sz w:val="14"/>
            </w:rPr>
          </w:pPr>
          <w:r>
            <w:rPr>
              <w:rFonts w:ascii="Lucida Sans" w:hAnsi="Lucida Sans"/>
              <w:color w:val="000080"/>
              <w:sz w:val="14"/>
            </w:rPr>
            <w:t xml:space="preserve">Tel +39 035 </w:t>
          </w:r>
          <w:proofErr w:type="gramStart"/>
          <w:r>
            <w:rPr>
              <w:rFonts w:ascii="Lucida Sans" w:hAnsi="Lucida Sans"/>
              <w:color w:val="000080"/>
              <w:sz w:val="14"/>
            </w:rPr>
            <w:t xml:space="preserve">672303 </w:t>
          </w:r>
          <w:r w:rsidR="001037A0">
            <w:rPr>
              <w:rFonts w:ascii="Lucida Sans" w:hAnsi="Lucida Sans"/>
              <w:color w:val="000080"/>
              <w:sz w:val="14"/>
            </w:rPr>
            <w:t xml:space="preserve"> </w:t>
          </w:r>
          <w:r w:rsidR="001037A0" w:rsidRPr="00EA7C6E">
            <w:rPr>
              <w:rFonts w:ascii="Lucida Sans" w:hAnsi="Lucida Sans"/>
              <w:color w:val="000080"/>
              <w:sz w:val="14"/>
            </w:rPr>
            <w:t>–</w:t>
          </w:r>
          <w:proofErr w:type="gramEnd"/>
          <w:r w:rsidR="001037A0" w:rsidRPr="00EA7C6E">
            <w:rPr>
              <w:rFonts w:ascii="Lucida Sans" w:hAnsi="Lucida Sans"/>
              <w:color w:val="000080"/>
              <w:sz w:val="14"/>
            </w:rPr>
            <w:t xml:space="preserve"> Mobile +39 338 3839865</w:t>
          </w:r>
        </w:p>
        <w:p w:rsidR="001037A0" w:rsidRDefault="00054FB7" w:rsidP="0003539C">
          <w:pPr>
            <w:pStyle w:val="Intestazione"/>
            <w:tabs>
              <w:tab w:val="right" w:pos="9248"/>
            </w:tabs>
            <w:jc w:val="center"/>
          </w:pPr>
          <w:hyperlink r:id="rId1" w:history="1">
            <w:r w:rsidR="001037A0" w:rsidRPr="00EA7C6E">
              <w:rPr>
                <w:rStyle w:val="Collegamentoipertestuale"/>
                <w:rFonts w:ascii="Lucida Sans" w:hAnsi="Lucida Sans"/>
                <w:b/>
                <w:i/>
                <w:color w:val="1F497D" w:themeColor="text2"/>
                <w:sz w:val="14"/>
                <w:u w:val="none"/>
              </w:rPr>
              <w:t>info@dgrtraining.it</w:t>
            </w:r>
          </w:hyperlink>
          <w:r w:rsidR="001037A0" w:rsidRPr="00EA7C6E">
            <w:rPr>
              <w:rFonts w:ascii="Lucida Sans" w:hAnsi="Lucida Sans"/>
              <w:b/>
              <w:i/>
              <w:color w:val="1F497D" w:themeColor="text2"/>
              <w:sz w:val="14"/>
            </w:rPr>
            <w:t xml:space="preserve"> - </w:t>
          </w:r>
          <w:hyperlink r:id="rId2" w:history="1">
            <w:r w:rsidR="001037A0" w:rsidRPr="00EA7C6E">
              <w:rPr>
                <w:rStyle w:val="Collegamentoipertestuale"/>
                <w:rFonts w:ascii="Lucida Sans" w:hAnsi="Lucida Sans"/>
                <w:b/>
                <w:i/>
                <w:color w:val="1F497D" w:themeColor="text2"/>
                <w:sz w:val="14"/>
                <w:u w:val="none"/>
              </w:rPr>
              <w:t>www.dgrtraining.it</w:t>
            </w:r>
          </w:hyperlink>
        </w:p>
        <w:p w:rsidR="001037A0" w:rsidRPr="00EA7C6E" w:rsidRDefault="001037A0" w:rsidP="0003539C">
          <w:pPr>
            <w:pStyle w:val="Intestazione"/>
            <w:tabs>
              <w:tab w:val="right" w:pos="9248"/>
            </w:tabs>
            <w:jc w:val="center"/>
            <w:rPr>
              <w:rFonts w:ascii="Lucida Sans" w:hAnsi="Lucida Sans"/>
              <w:color w:val="000080"/>
              <w:sz w:val="14"/>
            </w:rPr>
          </w:pPr>
        </w:p>
      </w:tc>
      <w:tc>
        <w:tcPr>
          <w:tcW w:w="3119" w:type="dxa"/>
          <w:tcBorders>
            <w:top w:val="single" w:sz="4" w:space="0" w:color="1F497D" w:themeColor="text2"/>
          </w:tcBorders>
        </w:tcPr>
        <w:p w:rsidR="001037A0" w:rsidRPr="00EA7C6E" w:rsidRDefault="001037A0" w:rsidP="0003539C">
          <w:pPr>
            <w:pStyle w:val="Intestazione"/>
            <w:tabs>
              <w:tab w:val="right" w:pos="9248"/>
            </w:tabs>
            <w:jc w:val="center"/>
            <w:rPr>
              <w:rFonts w:ascii="Lucida Sans" w:hAnsi="Lucida Sans"/>
              <w:b/>
              <w:i/>
              <w:color w:val="000080"/>
              <w:sz w:val="14"/>
            </w:rPr>
          </w:pPr>
          <w:r>
            <w:rPr>
              <w:rFonts w:ascii="Lucida Sans" w:hAnsi="Lucida Sans"/>
              <w:b/>
              <w:i/>
              <w:noProof/>
              <w:color w:val="000080"/>
              <w:sz w:val="14"/>
              <w:lang w:val="it-IT"/>
            </w:rPr>
            <w:drawing>
              <wp:inline distT="0" distB="0" distL="0" distR="0" wp14:anchorId="1E858B3D" wp14:editId="043B6C25">
                <wp:extent cx="1227455" cy="626794"/>
                <wp:effectExtent l="25400" t="0" r="0" b="0"/>
                <wp:docPr id="1" name="Immagine 1" descr="::Archime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::Archime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2992" cy="629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F3906" w:rsidRDefault="000F39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FB7" w:rsidRDefault="00054FB7">
      <w:r>
        <w:separator/>
      </w:r>
    </w:p>
  </w:footnote>
  <w:footnote w:type="continuationSeparator" w:id="0">
    <w:p w:rsidR="00054FB7" w:rsidRDefault="00054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9498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9498"/>
    </w:tblGrid>
    <w:tr w:rsidR="000F3906">
      <w:tc>
        <w:tcPr>
          <w:tcW w:w="9498" w:type="dxa"/>
          <w:tcBorders>
            <w:bottom w:val="single" w:sz="4" w:space="0" w:color="1F497D" w:themeColor="text2"/>
          </w:tcBorders>
          <w:vAlign w:val="center"/>
        </w:tcPr>
        <w:p w:rsidR="000F3906" w:rsidRPr="006807A9" w:rsidRDefault="0065175B" w:rsidP="0065175B">
          <w:pPr>
            <w:pStyle w:val="Intestazione"/>
            <w:spacing w:after="120"/>
            <w:rPr>
              <w:rFonts w:ascii="Lucida Sans" w:hAnsi="Lucida Sans"/>
              <w:i/>
              <w:sz w:val="16"/>
            </w:rPr>
          </w:pPr>
          <w:r>
            <w:rPr>
              <w:rFonts w:ascii="Lucida Sans" w:hAnsi="Lucida Sans"/>
              <w:i/>
              <w:noProof/>
              <w:sz w:val="16"/>
              <w:lang w:val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81280</wp:posOffset>
                </wp:positionV>
                <wp:extent cx="2007235" cy="334645"/>
                <wp:effectExtent l="25400" t="0" r="0" b="0"/>
                <wp:wrapNone/>
                <wp:docPr id="2" name="Immagine 1" descr="::LOGO:vettoriale:DGRtraining Logo BL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::LOGO:vettoriale:DGRtraining Logo BL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7235" cy="334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F3906">
            <w:rPr>
              <w:rFonts w:ascii="Lucida Sans" w:hAnsi="Lucida Sans"/>
              <w:i/>
              <w:noProof/>
              <w:sz w:val="16"/>
              <w:lang w:val="it-IT"/>
            </w:rPr>
            <w:drawing>
              <wp:inline distT="0" distB="0" distL="0" distR="0">
                <wp:extent cx="367030" cy="367030"/>
                <wp:effectExtent l="25400" t="0" r="0" b="0"/>
                <wp:docPr id="7" name="Immagine 1" descr="::LOGO:Senza titolo-2 cop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::LOGO:Senza titolo-2 cop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946" cy="365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Lucida Sans" w:hAnsi="Lucida Sans"/>
              <w:i/>
              <w:sz w:val="16"/>
            </w:rPr>
            <w:t xml:space="preserve">                                                               </w:t>
          </w:r>
          <w:r w:rsidR="000F3906">
            <w:rPr>
              <w:rFonts w:ascii="Lucida Sans" w:hAnsi="Lucida Sans"/>
              <w:i/>
              <w:sz w:val="16"/>
            </w:rPr>
            <w:t xml:space="preserve">    </w:t>
          </w:r>
          <w:r>
            <w:rPr>
              <w:rFonts w:ascii="Lucida Sans" w:hAnsi="Lucida Sans"/>
              <w:i/>
              <w:sz w:val="16"/>
            </w:rPr>
            <w:t xml:space="preserve">          </w:t>
          </w:r>
          <w:r w:rsidR="000F3906">
            <w:rPr>
              <w:rFonts w:ascii="Lucida Sans" w:hAnsi="Lucida Sans"/>
              <w:i/>
              <w:sz w:val="16"/>
            </w:rPr>
            <w:t xml:space="preserve"> </w:t>
          </w:r>
          <w:r>
            <w:rPr>
              <w:rFonts w:ascii="Lucida Sans" w:hAnsi="Lucida Sans"/>
              <w:i/>
              <w:noProof/>
              <w:sz w:val="16"/>
              <w:lang w:val="it-IT"/>
            </w:rPr>
            <w:drawing>
              <wp:inline distT="0" distB="0" distL="0" distR="0">
                <wp:extent cx="1133898" cy="422294"/>
                <wp:effectExtent l="25400" t="0" r="9102" b="0"/>
                <wp:docPr id="4" name="Immagine 2" descr=":::IATA 2016:NewIATA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:::IATA 2016:NewIATA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8080" cy="423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0F3906">
            <w:rPr>
              <w:rFonts w:ascii="Lucida Sans" w:hAnsi="Lucida Sans"/>
              <w:i/>
              <w:sz w:val="16"/>
            </w:rPr>
            <w:t xml:space="preserve">        </w:t>
          </w:r>
          <w:r w:rsidR="000F3906" w:rsidRPr="006807A9">
            <w:rPr>
              <w:rFonts w:ascii="Lucida Sans" w:hAnsi="Lucida Sans"/>
              <w:i/>
              <w:noProof/>
              <w:sz w:val="16"/>
              <w:lang w:val="it-IT"/>
            </w:rPr>
            <w:drawing>
              <wp:inline distT="0" distB="0" distL="0" distR="0">
                <wp:extent cx="880745" cy="318383"/>
                <wp:effectExtent l="25400" t="0" r="8255" b="0"/>
                <wp:docPr id="19" name="Immagine 2" descr="Macintosh HD:Users:stevesuntea:Desktop:FIATA:ICAO Logo:icaoblue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stevesuntea:Desktop:FIATA:ICAO Logo:icaoblue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745" cy="318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0F3906">
            <w:rPr>
              <w:rFonts w:ascii="Lucida Sans" w:hAnsi="Lucida Sans"/>
              <w:i/>
              <w:sz w:val="16"/>
            </w:rPr>
            <w:t xml:space="preserve">        </w:t>
          </w:r>
          <w:r w:rsidR="000F3906" w:rsidRPr="006807A9">
            <w:rPr>
              <w:rFonts w:ascii="Lucida Sans" w:hAnsi="Lucida Sans"/>
              <w:i/>
              <w:noProof/>
              <w:sz w:val="16"/>
              <w:lang w:val="it-IT"/>
            </w:rPr>
            <w:drawing>
              <wp:inline distT="0" distB="0" distL="0" distR="0">
                <wp:extent cx="353695" cy="329135"/>
                <wp:effectExtent l="25400" t="0" r="1905" b="0"/>
                <wp:docPr id="20" name="Immagine 3" descr="Macintosh HD:Users:stevesuntea:Desktop:FIATA:FIATA Logo:FIATA Logo 300dpi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stevesuntea:Desktop:FIATA:FIATA Logo:FIATA Logo 300dpi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522" cy="331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F3906">
      <w:tc>
        <w:tcPr>
          <w:tcW w:w="9498" w:type="dxa"/>
          <w:tcBorders>
            <w:top w:val="single" w:sz="4" w:space="0" w:color="1F497D" w:themeColor="text2"/>
          </w:tcBorders>
        </w:tcPr>
        <w:p w:rsidR="000F3906" w:rsidRPr="008507C0" w:rsidRDefault="000F3906" w:rsidP="003658EB">
          <w:pPr>
            <w:pStyle w:val="Intestazione"/>
            <w:spacing w:before="120"/>
            <w:jc w:val="center"/>
            <w:rPr>
              <w:rFonts w:ascii="Lucida Sans" w:hAnsi="Lucida Sans"/>
              <w:i/>
              <w:noProof/>
              <w:color w:val="1F497D" w:themeColor="text2"/>
              <w:spacing w:val="50"/>
              <w:sz w:val="16"/>
              <w:lang w:val="it-IT"/>
            </w:rPr>
          </w:pPr>
          <w:r w:rsidRPr="008507C0">
            <w:rPr>
              <w:rFonts w:ascii="Lucida Sans" w:hAnsi="Lucida Sans"/>
              <w:i/>
              <w:noProof/>
              <w:color w:val="1F497D" w:themeColor="text2"/>
              <w:spacing w:val="50"/>
              <w:sz w:val="16"/>
              <w:lang w:val="it-IT"/>
            </w:rPr>
            <w:t xml:space="preserve">FORMAZIONE E CONSULENZA PER </w:t>
          </w:r>
          <w:r>
            <w:rPr>
              <w:rFonts w:ascii="Lucida Sans" w:hAnsi="Lucida Sans"/>
              <w:i/>
              <w:noProof/>
              <w:color w:val="1F497D" w:themeColor="text2"/>
              <w:spacing w:val="50"/>
              <w:sz w:val="16"/>
              <w:lang w:val="it-IT"/>
            </w:rPr>
            <w:t>IL TRASPORTO DI</w:t>
          </w:r>
          <w:r w:rsidRPr="008507C0">
            <w:rPr>
              <w:rFonts w:ascii="Lucida Sans" w:hAnsi="Lucida Sans"/>
              <w:i/>
              <w:noProof/>
              <w:color w:val="1F497D" w:themeColor="text2"/>
              <w:spacing w:val="50"/>
              <w:sz w:val="16"/>
              <w:lang w:val="it-IT"/>
            </w:rPr>
            <w:t xml:space="preserve"> MERCI PERICOLOSE</w:t>
          </w:r>
        </w:p>
      </w:tc>
    </w:tr>
  </w:tbl>
  <w:p w:rsidR="000F3906" w:rsidRPr="005E3D1A" w:rsidRDefault="000F3906" w:rsidP="00B17713">
    <w:pPr>
      <w:pStyle w:val="Intestazione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√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77558"/>
    <w:multiLevelType w:val="hybridMultilevel"/>
    <w:tmpl w:val="22F69B6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11DB9"/>
    <w:multiLevelType w:val="hybridMultilevel"/>
    <w:tmpl w:val="DC9CE072"/>
    <w:lvl w:ilvl="0" w:tplc="D812A32A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3765B"/>
    <w:multiLevelType w:val="hybridMultilevel"/>
    <w:tmpl w:val="A358DEDA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D60B3"/>
    <w:multiLevelType w:val="hybridMultilevel"/>
    <w:tmpl w:val="EAF689A6"/>
    <w:lvl w:ilvl="0" w:tplc="04100017">
      <w:start w:val="1"/>
      <w:numFmt w:val="lowerLetter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52E6F2D"/>
    <w:multiLevelType w:val="hybridMultilevel"/>
    <w:tmpl w:val="D76E2C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D37FA"/>
    <w:multiLevelType w:val="hybridMultilevel"/>
    <w:tmpl w:val="719E5C72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97ED9"/>
    <w:multiLevelType w:val="hybridMultilevel"/>
    <w:tmpl w:val="657CB484"/>
    <w:lvl w:ilvl="0" w:tplc="2E92EB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0B46E5"/>
    <w:multiLevelType w:val="hybridMultilevel"/>
    <w:tmpl w:val="0D5E49A8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075CE"/>
    <w:multiLevelType w:val="hybridMultilevel"/>
    <w:tmpl w:val="1C88CE74"/>
    <w:lvl w:ilvl="0" w:tplc="DB1C4686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67FD3"/>
    <w:multiLevelType w:val="hybridMultilevel"/>
    <w:tmpl w:val="0A3E6DBC"/>
    <w:lvl w:ilvl="0" w:tplc="DED059C8">
      <w:numFmt w:val="bullet"/>
      <w:lvlText w:val="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E45942"/>
    <w:multiLevelType w:val="hybridMultilevel"/>
    <w:tmpl w:val="1B64203A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30B52"/>
    <w:multiLevelType w:val="hybridMultilevel"/>
    <w:tmpl w:val="07E429F6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40759"/>
    <w:multiLevelType w:val="hybridMultilevel"/>
    <w:tmpl w:val="FF1EB470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85EB6"/>
    <w:multiLevelType w:val="multilevel"/>
    <w:tmpl w:val="22F69B6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A54635"/>
    <w:multiLevelType w:val="hybridMultilevel"/>
    <w:tmpl w:val="5CDE2BE4"/>
    <w:lvl w:ilvl="0" w:tplc="DB1C468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A066B3"/>
    <w:multiLevelType w:val="hybridMultilevel"/>
    <w:tmpl w:val="3B0819EE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95911E5"/>
    <w:multiLevelType w:val="hybridMultilevel"/>
    <w:tmpl w:val="E6FE4236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4"/>
  </w:num>
  <w:num w:numId="4">
    <w:abstractNumId w:val="5"/>
  </w:num>
  <w:num w:numId="5">
    <w:abstractNumId w:val="17"/>
  </w:num>
  <w:num w:numId="6">
    <w:abstractNumId w:val="6"/>
  </w:num>
  <w:num w:numId="7">
    <w:abstractNumId w:val="9"/>
  </w:num>
  <w:num w:numId="8">
    <w:abstractNumId w:val="15"/>
  </w:num>
  <w:num w:numId="9">
    <w:abstractNumId w:val="10"/>
  </w:num>
  <w:num w:numId="10">
    <w:abstractNumId w:val="7"/>
  </w:num>
  <w:num w:numId="11">
    <w:abstractNumId w:val="12"/>
  </w:num>
  <w:num w:numId="12">
    <w:abstractNumId w:val="16"/>
  </w:num>
  <w:num w:numId="13">
    <w:abstractNumId w:val="8"/>
  </w:num>
  <w:num w:numId="14">
    <w:abstractNumId w:val="3"/>
  </w:num>
  <w:num w:numId="15">
    <w:abstractNumId w:val="2"/>
  </w:num>
  <w:num w:numId="16">
    <w:abstractNumId w:val="13"/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01"/>
  <w:drawingGridVerticalSpacing w:val="275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E7"/>
    <w:rsid w:val="00005C36"/>
    <w:rsid w:val="0002501C"/>
    <w:rsid w:val="0002733D"/>
    <w:rsid w:val="00043A46"/>
    <w:rsid w:val="00050E60"/>
    <w:rsid w:val="00054CBF"/>
    <w:rsid w:val="00054FB7"/>
    <w:rsid w:val="00062040"/>
    <w:rsid w:val="000653AD"/>
    <w:rsid w:val="00070B96"/>
    <w:rsid w:val="00077845"/>
    <w:rsid w:val="00085D2E"/>
    <w:rsid w:val="00095F7B"/>
    <w:rsid w:val="000A3161"/>
    <w:rsid w:val="000B6E1F"/>
    <w:rsid w:val="000C7A38"/>
    <w:rsid w:val="000D227E"/>
    <w:rsid w:val="000D22BA"/>
    <w:rsid w:val="000D5AF4"/>
    <w:rsid w:val="000E3692"/>
    <w:rsid w:val="000F3906"/>
    <w:rsid w:val="0010157A"/>
    <w:rsid w:val="001037A0"/>
    <w:rsid w:val="0012690A"/>
    <w:rsid w:val="001333DB"/>
    <w:rsid w:val="00140FE5"/>
    <w:rsid w:val="00141C01"/>
    <w:rsid w:val="001510EA"/>
    <w:rsid w:val="00173A0D"/>
    <w:rsid w:val="001801DF"/>
    <w:rsid w:val="00182950"/>
    <w:rsid w:val="00183C6C"/>
    <w:rsid w:val="0019264B"/>
    <w:rsid w:val="001B03B2"/>
    <w:rsid w:val="001D2FB8"/>
    <w:rsid w:val="001E04BA"/>
    <w:rsid w:val="001E53A1"/>
    <w:rsid w:val="001F322F"/>
    <w:rsid w:val="001F5B64"/>
    <w:rsid w:val="002076CC"/>
    <w:rsid w:val="00210FFE"/>
    <w:rsid w:val="002117A1"/>
    <w:rsid w:val="0022349E"/>
    <w:rsid w:val="00245F4C"/>
    <w:rsid w:val="00250DCD"/>
    <w:rsid w:val="0025277E"/>
    <w:rsid w:val="00276FF0"/>
    <w:rsid w:val="00281EEC"/>
    <w:rsid w:val="0029229F"/>
    <w:rsid w:val="00295A1E"/>
    <w:rsid w:val="00297DDB"/>
    <w:rsid w:val="002A07B9"/>
    <w:rsid w:val="002A0FE7"/>
    <w:rsid w:val="002A3E35"/>
    <w:rsid w:val="002A7371"/>
    <w:rsid w:val="002D6B83"/>
    <w:rsid w:val="002E30FD"/>
    <w:rsid w:val="002E6026"/>
    <w:rsid w:val="002E613F"/>
    <w:rsid w:val="002F08BF"/>
    <w:rsid w:val="002F6A79"/>
    <w:rsid w:val="00300FFD"/>
    <w:rsid w:val="00314FF9"/>
    <w:rsid w:val="003150C5"/>
    <w:rsid w:val="00315D09"/>
    <w:rsid w:val="003161E0"/>
    <w:rsid w:val="00317692"/>
    <w:rsid w:val="0031792E"/>
    <w:rsid w:val="00336F99"/>
    <w:rsid w:val="003556EC"/>
    <w:rsid w:val="003658EB"/>
    <w:rsid w:val="00386B28"/>
    <w:rsid w:val="00391513"/>
    <w:rsid w:val="003D120E"/>
    <w:rsid w:val="003D35FB"/>
    <w:rsid w:val="003D457A"/>
    <w:rsid w:val="003E4B41"/>
    <w:rsid w:val="003E69F6"/>
    <w:rsid w:val="003F2CC4"/>
    <w:rsid w:val="003F3295"/>
    <w:rsid w:val="00402DDA"/>
    <w:rsid w:val="004048A3"/>
    <w:rsid w:val="00404B4E"/>
    <w:rsid w:val="00405CD2"/>
    <w:rsid w:val="00413A92"/>
    <w:rsid w:val="004155D7"/>
    <w:rsid w:val="004326D0"/>
    <w:rsid w:val="00453744"/>
    <w:rsid w:val="004554F2"/>
    <w:rsid w:val="00457646"/>
    <w:rsid w:val="004625F5"/>
    <w:rsid w:val="0047203B"/>
    <w:rsid w:val="00473B1D"/>
    <w:rsid w:val="0049728E"/>
    <w:rsid w:val="004C4E76"/>
    <w:rsid w:val="004D4692"/>
    <w:rsid w:val="004D6706"/>
    <w:rsid w:val="004D6B13"/>
    <w:rsid w:val="004E0515"/>
    <w:rsid w:val="00532EF1"/>
    <w:rsid w:val="00535095"/>
    <w:rsid w:val="00550385"/>
    <w:rsid w:val="00550E51"/>
    <w:rsid w:val="00556358"/>
    <w:rsid w:val="00576EC6"/>
    <w:rsid w:val="0058060F"/>
    <w:rsid w:val="0058495E"/>
    <w:rsid w:val="0059420D"/>
    <w:rsid w:val="00594AA7"/>
    <w:rsid w:val="005978ED"/>
    <w:rsid w:val="005A204C"/>
    <w:rsid w:val="005B1C6C"/>
    <w:rsid w:val="005B4D7F"/>
    <w:rsid w:val="005B6945"/>
    <w:rsid w:val="005C2F9D"/>
    <w:rsid w:val="005D34F6"/>
    <w:rsid w:val="005D7B71"/>
    <w:rsid w:val="005E144C"/>
    <w:rsid w:val="005E3826"/>
    <w:rsid w:val="005E3D1A"/>
    <w:rsid w:val="006109C0"/>
    <w:rsid w:val="00620286"/>
    <w:rsid w:val="00630021"/>
    <w:rsid w:val="006403FC"/>
    <w:rsid w:val="006417B9"/>
    <w:rsid w:val="00642581"/>
    <w:rsid w:val="006442CD"/>
    <w:rsid w:val="00645692"/>
    <w:rsid w:val="006513A3"/>
    <w:rsid w:val="0065175B"/>
    <w:rsid w:val="00653051"/>
    <w:rsid w:val="00663BD7"/>
    <w:rsid w:val="0067012C"/>
    <w:rsid w:val="006807A9"/>
    <w:rsid w:val="006834D9"/>
    <w:rsid w:val="006A022D"/>
    <w:rsid w:val="006C06BB"/>
    <w:rsid w:val="006D1525"/>
    <w:rsid w:val="006D18E8"/>
    <w:rsid w:val="006E04CE"/>
    <w:rsid w:val="00700E09"/>
    <w:rsid w:val="00714592"/>
    <w:rsid w:val="007202EA"/>
    <w:rsid w:val="00734E5B"/>
    <w:rsid w:val="0073778A"/>
    <w:rsid w:val="00740F00"/>
    <w:rsid w:val="00741A86"/>
    <w:rsid w:val="007605F4"/>
    <w:rsid w:val="007615A0"/>
    <w:rsid w:val="007709E0"/>
    <w:rsid w:val="00770DD9"/>
    <w:rsid w:val="007763CC"/>
    <w:rsid w:val="007769DD"/>
    <w:rsid w:val="00796F3B"/>
    <w:rsid w:val="007B57B8"/>
    <w:rsid w:val="007B6684"/>
    <w:rsid w:val="007C084A"/>
    <w:rsid w:val="007E2D33"/>
    <w:rsid w:val="007E6F05"/>
    <w:rsid w:val="007F6011"/>
    <w:rsid w:val="0080164C"/>
    <w:rsid w:val="008138E2"/>
    <w:rsid w:val="00823102"/>
    <w:rsid w:val="00825704"/>
    <w:rsid w:val="0082707B"/>
    <w:rsid w:val="00833591"/>
    <w:rsid w:val="00840234"/>
    <w:rsid w:val="008507C0"/>
    <w:rsid w:val="00861DC3"/>
    <w:rsid w:val="0086439F"/>
    <w:rsid w:val="0087083B"/>
    <w:rsid w:val="00874601"/>
    <w:rsid w:val="008855E4"/>
    <w:rsid w:val="00885674"/>
    <w:rsid w:val="008930AA"/>
    <w:rsid w:val="00893BE4"/>
    <w:rsid w:val="00895D9B"/>
    <w:rsid w:val="008A012E"/>
    <w:rsid w:val="008B2D25"/>
    <w:rsid w:val="008C67F1"/>
    <w:rsid w:val="008D70A5"/>
    <w:rsid w:val="008E0C94"/>
    <w:rsid w:val="008E4654"/>
    <w:rsid w:val="008F4DF1"/>
    <w:rsid w:val="008F53E5"/>
    <w:rsid w:val="0090176F"/>
    <w:rsid w:val="00903EE7"/>
    <w:rsid w:val="009044DA"/>
    <w:rsid w:val="00905714"/>
    <w:rsid w:val="00905860"/>
    <w:rsid w:val="00907BED"/>
    <w:rsid w:val="00914876"/>
    <w:rsid w:val="00924620"/>
    <w:rsid w:val="00924B2A"/>
    <w:rsid w:val="009352E6"/>
    <w:rsid w:val="00935FBB"/>
    <w:rsid w:val="009424FF"/>
    <w:rsid w:val="009507EE"/>
    <w:rsid w:val="009575F9"/>
    <w:rsid w:val="009734B3"/>
    <w:rsid w:val="00975F2A"/>
    <w:rsid w:val="00996345"/>
    <w:rsid w:val="009A0FA3"/>
    <w:rsid w:val="009A5FA8"/>
    <w:rsid w:val="009B3C84"/>
    <w:rsid w:val="009B5902"/>
    <w:rsid w:val="009B7EBE"/>
    <w:rsid w:val="009D2D94"/>
    <w:rsid w:val="009D2E44"/>
    <w:rsid w:val="009D7D38"/>
    <w:rsid w:val="009F2D74"/>
    <w:rsid w:val="00A0259C"/>
    <w:rsid w:val="00A133F1"/>
    <w:rsid w:val="00A20E3C"/>
    <w:rsid w:val="00A668A8"/>
    <w:rsid w:val="00A77767"/>
    <w:rsid w:val="00A83A0F"/>
    <w:rsid w:val="00A857D2"/>
    <w:rsid w:val="00AB229B"/>
    <w:rsid w:val="00AC08E0"/>
    <w:rsid w:val="00AC2332"/>
    <w:rsid w:val="00AC5B08"/>
    <w:rsid w:val="00AE3BE1"/>
    <w:rsid w:val="00AE47F1"/>
    <w:rsid w:val="00B03672"/>
    <w:rsid w:val="00B063DD"/>
    <w:rsid w:val="00B10640"/>
    <w:rsid w:val="00B1568D"/>
    <w:rsid w:val="00B16F97"/>
    <w:rsid w:val="00B17713"/>
    <w:rsid w:val="00B305D3"/>
    <w:rsid w:val="00B4370A"/>
    <w:rsid w:val="00B54365"/>
    <w:rsid w:val="00B54B62"/>
    <w:rsid w:val="00B725AB"/>
    <w:rsid w:val="00B76C58"/>
    <w:rsid w:val="00B8666D"/>
    <w:rsid w:val="00B9611B"/>
    <w:rsid w:val="00BA1070"/>
    <w:rsid w:val="00BA112E"/>
    <w:rsid w:val="00BA1DE9"/>
    <w:rsid w:val="00BC7305"/>
    <w:rsid w:val="00BD2707"/>
    <w:rsid w:val="00BD36ED"/>
    <w:rsid w:val="00BE12B4"/>
    <w:rsid w:val="00BE6541"/>
    <w:rsid w:val="00BF0E09"/>
    <w:rsid w:val="00C0304C"/>
    <w:rsid w:val="00C03B3C"/>
    <w:rsid w:val="00C2424D"/>
    <w:rsid w:val="00C25F4A"/>
    <w:rsid w:val="00C279CB"/>
    <w:rsid w:val="00C37781"/>
    <w:rsid w:val="00C4178F"/>
    <w:rsid w:val="00C4391B"/>
    <w:rsid w:val="00C46A15"/>
    <w:rsid w:val="00C47AFE"/>
    <w:rsid w:val="00C6408D"/>
    <w:rsid w:val="00C6779A"/>
    <w:rsid w:val="00C96EAE"/>
    <w:rsid w:val="00C97873"/>
    <w:rsid w:val="00CD5166"/>
    <w:rsid w:val="00CF4398"/>
    <w:rsid w:val="00CF5AAA"/>
    <w:rsid w:val="00CF7814"/>
    <w:rsid w:val="00D02ED1"/>
    <w:rsid w:val="00D134B0"/>
    <w:rsid w:val="00D2628D"/>
    <w:rsid w:val="00D34436"/>
    <w:rsid w:val="00D40B03"/>
    <w:rsid w:val="00D43E2A"/>
    <w:rsid w:val="00D52F56"/>
    <w:rsid w:val="00D56844"/>
    <w:rsid w:val="00D5750D"/>
    <w:rsid w:val="00D65987"/>
    <w:rsid w:val="00D83FE2"/>
    <w:rsid w:val="00D94776"/>
    <w:rsid w:val="00D96F73"/>
    <w:rsid w:val="00D970EA"/>
    <w:rsid w:val="00DA29B0"/>
    <w:rsid w:val="00DA5527"/>
    <w:rsid w:val="00DB7BF3"/>
    <w:rsid w:val="00DD71E6"/>
    <w:rsid w:val="00DE28A1"/>
    <w:rsid w:val="00E02A3B"/>
    <w:rsid w:val="00E13720"/>
    <w:rsid w:val="00E14E5D"/>
    <w:rsid w:val="00E151DB"/>
    <w:rsid w:val="00E2560E"/>
    <w:rsid w:val="00E30732"/>
    <w:rsid w:val="00E343EA"/>
    <w:rsid w:val="00E4276A"/>
    <w:rsid w:val="00E432E2"/>
    <w:rsid w:val="00E43B28"/>
    <w:rsid w:val="00E47E6B"/>
    <w:rsid w:val="00E51F64"/>
    <w:rsid w:val="00E5327C"/>
    <w:rsid w:val="00E60327"/>
    <w:rsid w:val="00E650FF"/>
    <w:rsid w:val="00E7275A"/>
    <w:rsid w:val="00E74E05"/>
    <w:rsid w:val="00EA7C6E"/>
    <w:rsid w:val="00EC3F6E"/>
    <w:rsid w:val="00ED3064"/>
    <w:rsid w:val="00EE3F4E"/>
    <w:rsid w:val="00EF1C1A"/>
    <w:rsid w:val="00EF2C95"/>
    <w:rsid w:val="00F05047"/>
    <w:rsid w:val="00F050C9"/>
    <w:rsid w:val="00F148FD"/>
    <w:rsid w:val="00F20FED"/>
    <w:rsid w:val="00F22DAF"/>
    <w:rsid w:val="00F478C3"/>
    <w:rsid w:val="00F52EBF"/>
    <w:rsid w:val="00F60ADE"/>
    <w:rsid w:val="00F652DC"/>
    <w:rsid w:val="00F70C50"/>
    <w:rsid w:val="00F76374"/>
    <w:rsid w:val="00F82B72"/>
    <w:rsid w:val="00F852CB"/>
    <w:rsid w:val="00FC230F"/>
    <w:rsid w:val="00FE05BE"/>
    <w:rsid w:val="00FE1953"/>
    <w:rsid w:val="00FE5680"/>
    <w:rsid w:val="00FE5C7C"/>
    <w:rsid w:val="00FE6DDF"/>
    <w:rsid w:val="00FF0FF8"/>
    <w:rsid w:val="00FF6AE7"/>
    <w:rsid w:val="00FF79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27DAE7"/>
  <w15:docId w15:val="{65CEBD09-2FAB-4234-86C4-32A9B9DC7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A29B0"/>
    <w:rPr>
      <w:rFonts w:ascii="Arial" w:hAnsi="Arial"/>
      <w:sz w:val="26"/>
      <w:lang w:val="fr-BE"/>
    </w:rPr>
  </w:style>
  <w:style w:type="paragraph" w:styleId="Titolo2">
    <w:name w:val="heading 2"/>
    <w:basedOn w:val="Normale"/>
    <w:next w:val="Normale"/>
    <w:qFormat/>
    <w:rsid w:val="00DA29B0"/>
    <w:pPr>
      <w:keepNext/>
      <w:jc w:val="center"/>
      <w:outlineLvl w:val="1"/>
    </w:pPr>
    <w:rPr>
      <w:sz w:val="40"/>
      <w:szCs w:val="32"/>
      <w:lang w:val="it-IT"/>
    </w:rPr>
  </w:style>
  <w:style w:type="paragraph" w:styleId="Titolo4">
    <w:name w:val="heading 4"/>
    <w:basedOn w:val="Normale"/>
    <w:next w:val="Normale"/>
    <w:link w:val="Titolo4Carattere"/>
    <w:qFormat/>
    <w:rsid w:val="00DA29B0"/>
    <w:pPr>
      <w:keepNext/>
      <w:jc w:val="both"/>
      <w:outlineLvl w:val="3"/>
    </w:pPr>
    <w:rPr>
      <w:b/>
      <w:bCs/>
      <w:sz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destinatario">
    <w:name w:val="envelope address"/>
    <w:basedOn w:val="Normale"/>
    <w:rsid w:val="00DA29B0"/>
    <w:pPr>
      <w:framePr w:w="7920" w:h="1980" w:hRule="exact" w:hSpace="141" w:wrap="auto" w:hAnchor="page" w:xAlign="center" w:yAlign="bottom"/>
      <w:ind w:left="2880"/>
    </w:pPr>
    <w:rPr>
      <w:sz w:val="28"/>
    </w:rPr>
  </w:style>
  <w:style w:type="character" w:styleId="Collegamentoipertestuale">
    <w:name w:val="Hyperlink"/>
    <w:basedOn w:val="Carpredefinitoparagrafo"/>
    <w:rsid w:val="00DA29B0"/>
    <w:rPr>
      <w:color w:val="0000FF"/>
      <w:u w:val="single"/>
    </w:rPr>
  </w:style>
  <w:style w:type="paragraph" w:styleId="Rientrocorpodeltesto">
    <w:name w:val="Body Text Indent"/>
    <w:basedOn w:val="Normale"/>
    <w:rsid w:val="00DA29B0"/>
    <w:pPr>
      <w:ind w:left="4950" w:hanging="4950"/>
      <w:jc w:val="both"/>
    </w:pPr>
    <w:rPr>
      <w:rFonts w:cs="Arial"/>
      <w:sz w:val="24"/>
      <w:lang w:val="it-IT"/>
    </w:rPr>
  </w:style>
  <w:style w:type="paragraph" w:styleId="Intestazione">
    <w:name w:val="header"/>
    <w:basedOn w:val="Normale"/>
    <w:link w:val="IntestazioneCarattere"/>
    <w:rsid w:val="00FE19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E1953"/>
    <w:rPr>
      <w:rFonts w:ascii="Arial" w:hAnsi="Arial"/>
      <w:sz w:val="26"/>
      <w:lang w:val="fr-BE"/>
    </w:rPr>
  </w:style>
  <w:style w:type="paragraph" w:styleId="Pidipagina">
    <w:name w:val="footer"/>
    <w:basedOn w:val="Normale"/>
    <w:link w:val="PidipaginaCarattere"/>
    <w:rsid w:val="00FE19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E1953"/>
    <w:rPr>
      <w:rFonts w:ascii="Arial" w:hAnsi="Arial"/>
      <w:sz w:val="26"/>
      <w:lang w:val="fr-BE"/>
    </w:rPr>
  </w:style>
  <w:style w:type="table" w:styleId="Grigliatabella">
    <w:name w:val="Table Grid"/>
    <w:basedOn w:val="Tabellanormale"/>
    <w:uiPriority w:val="59"/>
    <w:rsid w:val="00FE1953"/>
    <w:rPr>
      <w:rFonts w:eastAsia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visitato">
    <w:name w:val="FollowedHyperlink"/>
    <w:basedOn w:val="Carpredefinitoparagrafo"/>
    <w:rsid w:val="00BA1DE9"/>
    <w:rPr>
      <w:color w:val="800080" w:themeColor="followedHyperlink"/>
      <w:u w:val="single"/>
    </w:rPr>
  </w:style>
  <w:style w:type="paragraph" w:styleId="Paragrafoelenco">
    <w:name w:val="List Paragraph"/>
    <w:basedOn w:val="Normale"/>
    <w:qFormat/>
    <w:rsid w:val="00300FFD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rsid w:val="00453744"/>
    <w:rPr>
      <w:rFonts w:ascii="Arial" w:hAnsi="Arial"/>
      <w:b/>
      <w:bCs/>
    </w:rPr>
  </w:style>
  <w:style w:type="paragraph" w:styleId="NormaleWeb">
    <w:name w:val="Normal (Web)"/>
    <w:basedOn w:val="Normale"/>
    <w:uiPriority w:val="99"/>
    <w:rsid w:val="005E3826"/>
    <w:pPr>
      <w:spacing w:before="100" w:after="100"/>
    </w:pPr>
    <w:rPr>
      <w:rFonts w:ascii="Times New Roman" w:hAnsi="Times New Roman"/>
      <w:sz w:val="28"/>
      <w:lang w:val="it-IT"/>
    </w:rPr>
  </w:style>
  <w:style w:type="paragraph" w:styleId="Testofumetto">
    <w:name w:val="Balloon Text"/>
    <w:basedOn w:val="Normale"/>
    <w:link w:val="TestofumettoCarattere"/>
    <w:rsid w:val="001037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1037A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8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http://www.dgrtraining.it" TargetMode="External"/><Relationship Id="rId1" Type="http://schemas.openxmlformats.org/officeDocument/2006/relationships/hyperlink" Target="mailto:info@dgrtraining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Esempio Company Profile</vt:lpstr>
      <vt:lpstr>Esempio Company Profile</vt:lpstr>
    </vt:vector>
  </TitlesOfParts>
  <Company>Bonucchi &amp; Associati srl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Esempio Company Profile</dc:title>
  <dc:creator>Stefano Santi</dc:creator>
  <cp:lastModifiedBy>Chiara</cp:lastModifiedBy>
  <cp:revision>2</cp:revision>
  <cp:lastPrinted>2015-06-26T10:09:00Z</cp:lastPrinted>
  <dcterms:created xsi:type="dcterms:W3CDTF">2017-12-20T11:01:00Z</dcterms:created>
  <dcterms:modified xsi:type="dcterms:W3CDTF">2017-12-20T11:01:00Z</dcterms:modified>
</cp:coreProperties>
</file>